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6344" w14:textId="77777777" w:rsidR="00A36856" w:rsidRPr="00A36856" w:rsidRDefault="00A36856" w:rsidP="00A36856">
      <w:pPr>
        <w:pStyle w:val="Default"/>
      </w:pPr>
    </w:p>
    <w:p w14:paraId="41792548" w14:textId="70B01E14" w:rsidR="00A36856" w:rsidRPr="00A36856" w:rsidRDefault="00A36856" w:rsidP="00A36856">
      <w:pPr>
        <w:pStyle w:val="Default"/>
      </w:pPr>
      <w:r w:rsidRPr="00A36856">
        <w:rPr>
          <w:b/>
          <w:bCs/>
        </w:rPr>
        <w:t xml:space="preserve">Lisa 3 </w:t>
      </w:r>
    </w:p>
    <w:p w14:paraId="5F98257A" w14:textId="77777777" w:rsidR="00A36856" w:rsidRPr="00A36856" w:rsidRDefault="00A36856" w:rsidP="00A36856">
      <w:pPr>
        <w:pStyle w:val="Default"/>
      </w:pPr>
      <w:r w:rsidRPr="00A36856">
        <w:rPr>
          <w:b/>
          <w:bCs/>
        </w:rPr>
        <w:t xml:space="preserve">Nõustumus pakkumusele </w:t>
      </w:r>
    </w:p>
    <w:p w14:paraId="6AE2AFDB" w14:textId="08796630" w:rsidR="00A36856" w:rsidRPr="00A36856" w:rsidRDefault="00A36856" w:rsidP="00A36856">
      <w:pPr>
        <w:pStyle w:val="Default"/>
      </w:pPr>
      <w:r w:rsidRPr="00A36856">
        <w:t xml:space="preserve">Käesolevaga annan </w:t>
      </w:r>
      <w:r w:rsidR="008A1B63">
        <w:t>MTÜ Eesti Üürnike Liit</w:t>
      </w:r>
      <w:r w:rsidRPr="00A36856">
        <w:t xml:space="preserve"> nimel riigieelarvelise t</w:t>
      </w:r>
      <w:r w:rsidR="00721916">
        <w:t>egevust</w:t>
      </w:r>
      <w:r w:rsidRPr="00A36856">
        <w:t xml:space="preserve">oetuse kasutamise lepingu pakkumusele nõustumuse. </w:t>
      </w:r>
    </w:p>
    <w:p w14:paraId="15814C0A" w14:textId="2E085DC5" w:rsidR="00A36856" w:rsidRPr="00A36856" w:rsidRDefault="00A36856" w:rsidP="00A36856">
      <w:pPr>
        <w:pStyle w:val="Default"/>
      </w:pPr>
      <w:r w:rsidRPr="00A36856"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8A1B63">
        <w:t xml:space="preserve">Justiitsministeeriumi kantsleri käskkirjas 19. 02. 2021 nr 6 </w:t>
      </w:r>
      <w:r w:rsidRPr="00A36856">
        <w:t xml:space="preserve">ja selle lisas 2 toodud tingimustel ning toetuse saaja on kohustatud neid täitma. </w:t>
      </w:r>
    </w:p>
    <w:p w14:paraId="1C4EC944" w14:textId="77777777" w:rsidR="00A36856" w:rsidRPr="00A36856" w:rsidRDefault="00A36856" w:rsidP="00A36856">
      <w:pPr>
        <w:pStyle w:val="Default"/>
      </w:pPr>
      <w:r w:rsidRPr="00A36856">
        <w:t xml:space="preserve">Kinnitan, et kasutan toetust 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 </w:t>
      </w:r>
    </w:p>
    <w:p w14:paraId="69459D1B" w14:textId="77777777" w:rsidR="008A1B63" w:rsidRDefault="008A1B63" w:rsidP="00A36856">
      <w:pPr>
        <w:pStyle w:val="Default"/>
      </w:pPr>
      <w:r>
        <w:t xml:space="preserve">MTÜ Eesti Üürnike Liidu </w:t>
      </w:r>
      <w:r w:rsidR="00A36856" w:rsidRPr="00A36856">
        <w:t xml:space="preserve">kontaktisiku nimi ja kontaktandmed lepingu täitmisel on: </w:t>
      </w:r>
    </w:p>
    <w:p w14:paraId="158C00EF" w14:textId="60B11904" w:rsidR="00A36856" w:rsidRPr="00A36856" w:rsidRDefault="008A1B63" w:rsidP="00A36856">
      <w:pPr>
        <w:pStyle w:val="Default"/>
      </w:pPr>
      <w:r>
        <w:t xml:space="preserve">Urmi </w:t>
      </w:r>
      <w:proofErr w:type="spellStart"/>
      <w:r>
        <w:t>Reinde</w:t>
      </w:r>
      <w:proofErr w:type="spellEnd"/>
      <w:r>
        <w:t xml:space="preserve">, MTÜ Eesti Üürnike Liit tegevjuht, </w:t>
      </w:r>
      <w:hyperlink r:id="rId4" w:history="1">
        <w:r w:rsidRPr="002D7BD2">
          <w:rPr>
            <w:rStyle w:val="Hperlink"/>
          </w:rPr>
          <w:t>est.tenants@neti.ee</w:t>
        </w:r>
      </w:hyperlink>
      <w:r>
        <w:t>, tel 53083191, postiaadress Tallinn 10141, Sakala tn 23A</w:t>
      </w:r>
      <w:r w:rsidR="00A36856" w:rsidRPr="00A36856">
        <w:t xml:space="preserve">. </w:t>
      </w:r>
    </w:p>
    <w:p w14:paraId="370C9263" w14:textId="11F548B2" w:rsidR="00A36856" w:rsidRPr="00A36856" w:rsidRDefault="00142F67" w:rsidP="00A36856">
      <w:pPr>
        <w:pStyle w:val="Default"/>
      </w:pPr>
      <w:r>
        <w:t>2021. aasta riigieelarveline t</w:t>
      </w:r>
      <w:r w:rsidR="00721916">
        <w:t>egevust</w:t>
      </w:r>
      <w:r>
        <w:t>oetus</w:t>
      </w:r>
      <w:r w:rsidR="00A36856" w:rsidRPr="00A36856">
        <w:t xml:space="preserve"> summas </w:t>
      </w:r>
      <w:r>
        <w:t>50 000 EUR (viiskümmend tuhat EUR)</w:t>
      </w:r>
      <w:r w:rsidR="00A36856" w:rsidRPr="00A36856">
        <w:t xml:space="preserve"> palun üle kanda järgnevale arveldusarvele</w:t>
      </w:r>
      <w:r w:rsidR="004D7D43">
        <w:t xml:space="preserve"> </w:t>
      </w:r>
      <w:r w:rsidR="004D7D43">
        <w:rPr>
          <w:rFonts w:ascii="Times New Roman" w:hAnsi="Times New Roman" w:cs="Times New Roman"/>
          <w:sz w:val="28"/>
          <w:szCs w:val="28"/>
        </w:rPr>
        <w:t>EE921010220006260012 SEB Pank</w:t>
      </w:r>
      <w:r w:rsidR="00A36856" w:rsidRPr="00A36856">
        <w:t xml:space="preserve">. </w:t>
      </w:r>
    </w:p>
    <w:p w14:paraId="6D0770CD" w14:textId="77777777" w:rsidR="004D7D43" w:rsidRDefault="004D7D43" w:rsidP="00A36856">
      <w:pPr>
        <w:pStyle w:val="Default"/>
        <w:rPr>
          <w:i/>
          <w:iCs/>
        </w:rPr>
      </w:pPr>
    </w:p>
    <w:p w14:paraId="7858B754" w14:textId="02074C51" w:rsidR="00A36856" w:rsidRPr="00A36856" w:rsidRDefault="00A36856" w:rsidP="00A36856">
      <w:pPr>
        <w:pStyle w:val="Default"/>
      </w:pPr>
      <w:r w:rsidRPr="00A36856">
        <w:rPr>
          <w:i/>
          <w:iCs/>
        </w:rPr>
        <w:t xml:space="preserve">(allkirjastatud digitaalselt) </w:t>
      </w:r>
    </w:p>
    <w:p w14:paraId="45490174" w14:textId="59E23E53" w:rsidR="002B01C2" w:rsidRPr="00A36856" w:rsidRDefault="004D7D43" w:rsidP="00A36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Urmi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Reinde</w:t>
      </w:r>
      <w:proofErr w:type="spellEnd"/>
    </w:p>
    <w:sectPr w:rsidR="002B01C2" w:rsidRPr="00A3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56"/>
    <w:rsid w:val="00142F67"/>
    <w:rsid w:val="002B01C2"/>
    <w:rsid w:val="004D7D43"/>
    <w:rsid w:val="00721916"/>
    <w:rsid w:val="008A1B63"/>
    <w:rsid w:val="00A36856"/>
    <w:rsid w:val="00D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9E93"/>
  <w15:chartTrackingRefBased/>
  <w15:docId w15:val="{79C3BD35-6698-4DE1-88C9-2AD58E61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36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8A1B6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1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.tenants@net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</dc:creator>
  <cp:keywords/>
  <dc:description/>
  <cp:lastModifiedBy>EYL</cp:lastModifiedBy>
  <cp:revision>5</cp:revision>
  <dcterms:created xsi:type="dcterms:W3CDTF">2021-02-23T12:54:00Z</dcterms:created>
  <dcterms:modified xsi:type="dcterms:W3CDTF">2021-02-23T13:44:00Z</dcterms:modified>
</cp:coreProperties>
</file>